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D29" w14:textId="6DA8BE52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  <w:r w:rsidRPr="00F01A12">
        <w:rPr>
          <w:rFonts w:ascii="GHEA Grapalat" w:hAnsi="GHEA Grapalat"/>
        </w:rPr>
        <w:t>ՀԱՅՏԱՐԱՐՈՒԹՅՈՒՆ</w:t>
      </w:r>
    </w:p>
    <w:p w14:paraId="76C59BC7" w14:textId="7D9A323E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  <w:r w:rsidRPr="00F01A12">
        <w:rPr>
          <w:rFonts w:ascii="GHEA Grapalat" w:hAnsi="GHEA Grapalat"/>
        </w:rPr>
        <w:t>ՉԿԱՅԱՑԱԾ ԿԶՆԱԿ-ԳՀԾՁԲ-26/02 ԸՆԹԱՑԱԿԱՐԳԻ ՄԱՍԻՆ</w:t>
      </w:r>
    </w:p>
    <w:p w14:paraId="15F611FD" w14:textId="1F866871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</w:p>
    <w:p w14:paraId="1C1CD195" w14:textId="02616A88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  <w:r w:rsidRPr="00F01A12">
        <w:rPr>
          <w:rFonts w:ascii="GHEA Grapalat" w:hAnsi="GHEA Grapalat"/>
        </w:rPr>
        <w:t>Հայտարարության սույն տեքստը հաստատված է գնահատող հանձնաժողովի 12 մայիսի 2026 թ. նիստի թիվ 1 որոշմամբ և հրապարակվում է «Գնումների մասին» ՀՀ օրենքի 37-րդ հոդվածի համաձայն</w:t>
      </w:r>
    </w:p>
    <w:p w14:paraId="18A0FD39" w14:textId="6E408EB6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</w:p>
    <w:p w14:paraId="731F411B" w14:textId="3DAFDBDF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  <w:r w:rsidRPr="00F01A12">
        <w:rPr>
          <w:rFonts w:ascii="GHEA Grapalat" w:hAnsi="GHEA Grapalat"/>
        </w:rPr>
        <w:t>ԸՆԹԱՑԱԿԱՐԳԻ ԾԱԾԿԱԳԻՐԸ՝ ԿԶՆԱԿ-ԳՀԾՁԲ-26/02</w:t>
      </w:r>
    </w:p>
    <w:p w14:paraId="11119B01" w14:textId="1E92DF3E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</w:p>
    <w:p w14:paraId="787937B5" w14:textId="08F9B46C" w:rsidR="00791313" w:rsidRDefault="00F01A12" w:rsidP="00F01A12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F01A12">
        <w:rPr>
          <w:rFonts w:ascii="GHEA Grapalat" w:hAnsi="GHEA Grapalat"/>
        </w:rPr>
        <w:t>Պատվիրատուն` «Կրթության զարգացման և նորարարությունների ազգային կենտրոն» հիմնադրամը, որը գտնվում է ք. Երևան, Տիգրան Մեծի 67 հասցեում, ստորև ներկայացնում է ԿԶՆԱԿ-ԳՀԾՁԲ-26/02 ծածկագրով դասագրքերի ձևավորման հրատարակչական ծառայությունների ձեռքբերման ընթացակարգ ընթացակարգը չկայացած հայտարարելու մասին համառոտ տեղեկատվությունը։</w:t>
      </w:r>
    </w:p>
    <w:p w14:paraId="14FD4A04" w14:textId="540D40FC" w:rsidR="00C457B6" w:rsidRDefault="00C457B6" w:rsidP="00F01A12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929"/>
        <w:gridCol w:w="2081"/>
        <w:gridCol w:w="1776"/>
        <w:gridCol w:w="2450"/>
        <w:gridCol w:w="2644"/>
      </w:tblGrid>
      <w:tr w:rsidR="00F01A12" w:rsidRPr="00F01A12" w14:paraId="3121E191" w14:textId="77777777" w:rsidTr="00F01A12">
        <w:trPr>
          <w:trHeight w:val="2565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BA6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Չափա-բաժին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B152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Գնման առարկայի համառոտ նկարագրություն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B3D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Գնման ընթացակարգի մասնակիցների անվանումները` այդպիսիք լինելու դեպքում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2B2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Գնման ընթացակարգը չկայացած է հայտարարվել համաձայն`«Գնումների մասին» ՀՀ օրենքի 35-րդ հոդվածի 1-ին մասի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70D7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F01A12" w:rsidRPr="00F01A12" w14:paraId="2D089CF8" w14:textId="77777777" w:rsidTr="00F01A12">
        <w:trPr>
          <w:trHeight w:val="810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3C15" w14:textId="77777777" w:rsidR="00F01A12" w:rsidRPr="00F01A12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B9E" w14:textId="77777777" w:rsidR="00F01A12" w:rsidRPr="00F01A12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B4C9" w14:textId="77777777" w:rsidR="00F01A12" w:rsidRPr="00F01A12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5930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/ընդգծել համապատասխան տողը/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5BEE" w14:textId="77777777" w:rsidR="00F01A12" w:rsidRPr="00F01A12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01A12" w:rsidRPr="00F01A12" w14:paraId="60143894" w14:textId="77777777" w:rsidTr="00F01A12">
        <w:trPr>
          <w:trHeight w:val="16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91F6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6939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Դասագրքերի ձևավորման հրատարակչական ծառայություններ ըստ կից տեխնիկական առաջադրանքի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AE43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123C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3-րդ կետի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7618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Մինչև հայտերի բացման օրը ոչ մի հայտ չի ներկայացվել </w:t>
            </w:r>
          </w:p>
        </w:tc>
      </w:tr>
    </w:tbl>
    <w:p w14:paraId="5D8AEEF6" w14:textId="2171F314" w:rsidR="00F01A12" w:rsidRPr="00F01A12" w:rsidRDefault="00F01A12" w:rsidP="00F01A12">
      <w:pPr>
        <w:spacing w:line="240" w:lineRule="auto"/>
        <w:ind w:firstLine="720"/>
        <w:contextualSpacing/>
        <w:jc w:val="both"/>
        <w:rPr>
          <w:rFonts w:ascii="GHEA Grapalat" w:hAnsi="GHEA Grapalat"/>
          <w:lang w:val="en-US"/>
        </w:rPr>
      </w:pPr>
      <w:r w:rsidRPr="00F01A12">
        <w:rPr>
          <w:rFonts w:ascii="GHEA Grapalat" w:hAnsi="GHEA Grapalat"/>
          <w:lang w:val="en-US"/>
        </w:rPr>
        <w:t>Սույն հայտարարության հետ կապված լրացուցիչ տեղեկություններ ստանալու համար կարող եք դիմել գնումների համակարգող՝ Ցոլակ Հակոբյան։</w:t>
      </w:r>
    </w:p>
    <w:p w14:paraId="35FE44CF" w14:textId="2B870488" w:rsidR="00F01A12" w:rsidRPr="00F01A12" w:rsidRDefault="00F01A12" w:rsidP="00F01A12">
      <w:pPr>
        <w:spacing w:line="240" w:lineRule="auto"/>
        <w:ind w:firstLine="720"/>
        <w:contextualSpacing/>
        <w:jc w:val="both"/>
        <w:rPr>
          <w:rFonts w:ascii="GHEA Grapalat" w:hAnsi="GHEA Grapalat"/>
          <w:lang w:val="en-US"/>
        </w:rPr>
      </w:pPr>
      <w:r w:rsidRPr="00F01A12">
        <w:rPr>
          <w:rFonts w:ascii="GHEA Grapalat" w:hAnsi="GHEA Grapalat"/>
          <w:lang w:val="en-US"/>
        </w:rPr>
        <w:t>Հեռախոս՝ 093 36 06 30</w:t>
      </w:r>
    </w:p>
    <w:p w14:paraId="76A2932F" w14:textId="75C5AD12" w:rsidR="00F01A12" w:rsidRPr="00F01A12" w:rsidRDefault="00F01A12" w:rsidP="00F01A12">
      <w:pPr>
        <w:spacing w:line="240" w:lineRule="auto"/>
        <w:ind w:firstLine="720"/>
        <w:contextualSpacing/>
        <w:jc w:val="both"/>
        <w:rPr>
          <w:rFonts w:ascii="GHEA Grapalat" w:hAnsi="GHEA Grapalat"/>
          <w:lang w:val="en-US"/>
        </w:rPr>
      </w:pPr>
      <w:r w:rsidRPr="00F01A12">
        <w:rPr>
          <w:rFonts w:ascii="GHEA Grapalat" w:hAnsi="GHEA Grapalat"/>
          <w:lang w:val="en-US"/>
        </w:rPr>
        <w:t>Էլ. փոստ՝ tsolakwork@gmail.com</w:t>
      </w:r>
    </w:p>
    <w:p w14:paraId="55F5780C" w14:textId="3B8D794F" w:rsidR="00F01A12" w:rsidRPr="00F01A12" w:rsidRDefault="00F01A12" w:rsidP="00F01A12">
      <w:pPr>
        <w:spacing w:line="240" w:lineRule="auto"/>
        <w:ind w:firstLine="720"/>
        <w:contextualSpacing/>
        <w:jc w:val="both"/>
        <w:rPr>
          <w:rFonts w:ascii="GHEA Grapalat" w:hAnsi="GHEA Grapalat"/>
          <w:lang w:val="en-US"/>
        </w:rPr>
      </w:pPr>
      <w:r w:rsidRPr="00F01A12">
        <w:rPr>
          <w:rFonts w:ascii="GHEA Grapalat" w:hAnsi="GHEA Grapalat"/>
          <w:lang w:val="en-US"/>
        </w:rPr>
        <w:t>Այլ անհրաժեշտ տեղեկություններ՝</w:t>
      </w:r>
    </w:p>
    <w:p w14:paraId="450B3582" w14:textId="3D73A996" w:rsidR="00F01A12" w:rsidRPr="00F01A12" w:rsidRDefault="00F01A12" w:rsidP="00F01A12">
      <w:pPr>
        <w:spacing w:line="240" w:lineRule="auto"/>
        <w:ind w:firstLine="720"/>
        <w:contextualSpacing/>
        <w:jc w:val="both"/>
        <w:rPr>
          <w:rFonts w:ascii="GHEA Grapalat" w:hAnsi="GHEA Grapalat"/>
          <w:lang w:val="en-US"/>
        </w:rPr>
      </w:pPr>
    </w:p>
    <w:p w14:paraId="1B82F2F8" w14:textId="193DA9D3" w:rsidR="00C457B6" w:rsidRPr="00F01A12" w:rsidRDefault="00F01A12" w:rsidP="00F01A12">
      <w:pPr>
        <w:spacing w:line="240" w:lineRule="auto"/>
        <w:ind w:firstLine="720"/>
        <w:contextualSpacing/>
        <w:jc w:val="both"/>
        <w:rPr>
          <w:rFonts w:ascii="GHEA Grapalat" w:hAnsi="GHEA Grapalat"/>
          <w:lang w:val="en-US"/>
        </w:rPr>
      </w:pPr>
      <w:r w:rsidRPr="00F01A12">
        <w:rPr>
          <w:rFonts w:ascii="GHEA Grapalat" w:hAnsi="GHEA Grapalat"/>
          <w:lang w:val="en-US"/>
        </w:rPr>
        <w:t>Պատվիրատու` «Կրթության զարգացման և նորարարությունների ազգային կենտրոն» հիմնադրամ</w:t>
      </w:r>
    </w:p>
    <w:p w14:paraId="5D5B254B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0CB2A8E8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3D068D05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3F5CD042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66AE4CD7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47C6BE47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2E7E9265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48C2F60C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7A65FD87" w14:textId="77777777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35BC15B6" w14:textId="121BEADA" w:rsidR="00D0029C" w:rsidRPr="00F01A12" w:rsidRDefault="00D0029C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540D6757" w14:textId="21424CA6" w:rsidR="00385136" w:rsidRPr="00F01A12" w:rsidRDefault="00385136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07834032" w14:textId="51426101" w:rsidR="00385136" w:rsidRPr="00F01A12" w:rsidRDefault="00385136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p w14:paraId="7A904EF5" w14:textId="77777777" w:rsidR="00385136" w:rsidRPr="00F01A12" w:rsidRDefault="00385136" w:rsidP="00186092">
      <w:pPr>
        <w:spacing w:line="240" w:lineRule="auto"/>
        <w:ind w:firstLine="720"/>
        <w:contextualSpacing/>
        <w:rPr>
          <w:rFonts w:ascii="GHEA Grapalat" w:hAnsi="GHEA Grapalat"/>
          <w:lang w:val="en-US"/>
        </w:rPr>
      </w:pPr>
    </w:p>
    <w:sectPr w:rsidR="00385136" w:rsidRPr="00F01A12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86092"/>
    <w:rsid w:val="00385136"/>
    <w:rsid w:val="003C756C"/>
    <w:rsid w:val="00791313"/>
    <w:rsid w:val="008360DF"/>
    <w:rsid w:val="00B92834"/>
    <w:rsid w:val="00C457B6"/>
    <w:rsid w:val="00D0029C"/>
    <w:rsid w:val="00D3293C"/>
    <w:rsid w:val="00F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 Hakobyan</cp:lastModifiedBy>
  <cp:revision>7</cp:revision>
  <dcterms:created xsi:type="dcterms:W3CDTF">2021-12-06T11:51:00Z</dcterms:created>
  <dcterms:modified xsi:type="dcterms:W3CDTF">2026-06-05T07:42:00Z</dcterms:modified>
</cp:coreProperties>
</file>